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24EFEB" w14:textId="1E3FDF32" w:rsidR="00736235" w:rsidRDefault="007139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9CC3275">
                <wp:simplePos x="0" y="0"/>
                <wp:positionH relativeFrom="margin">
                  <wp:posOffset>449580</wp:posOffset>
                </wp:positionH>
                <wp:positionV relativeFrom="paragraph">
                  <wp:posOffset>142240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31221B" w:rsidRDefault="0031221B" w:rsidP="00AE6FEA">
                            <w:pPr>
                              <w:jc w:val="center"/>
                            </w:pPr>
                          </w:p>
                          <w:p w14:paraId="21347877" w14:textId="1F2A0CEE" w:rsidR="0031221B" w:rsidRPr="00C43D1C" w:rsidRDefault="0031221B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11.2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Y0kUHcAAAACQEAAA8AAABkcnMvZG93&#10;bnJldi54bWxMj8FOwzAQRO9I/IO1SFwQdepGbQlxKoTUc0QLdzfexqHxOordNv17lhMcVzN687bc&#10;TL4XFxxjF0jDfJaBQGqC7ajV8LnfPq9BxGTImj4QarhhhE11f1eawoYrfeBll1rBEIqF0eBSGgop&#10;Y+PQmzgLAxJnxzB6k/gcW2lHc2W476XKsqX0piNecGbAd4fNaXf2TFk83fL90Z3aOnytv+u4rXOc&#10;a/34ML29gkg4pb8y/OqzOlTsdAhnslH0GlYZmycNSuUgOFerlyWIAxfVQoGsSvn/g+oH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tjSRQd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31221B" w:rsidRDefault="0031221B" w:rsidP="00AE6FEA">
                      <w:pPr>
                        <w:jc w:val="center"/>
                      </w:pPr>
                    </w:p>
                    <w:p w14:paraId="21347877" w14:textId="1F2A0CEE" w:rsidR="0031221B" w:rsidRPr="00C43D1C" w:rsidRDefault="0031221B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EBE6AC" w14:textId="409E917A" w:rsidR="00BE229D" w:rsidRPr="009F21A3" w:rsidRDefault="00EE222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78AE1CA">
                <wp:simplePos x="0" y="0"/>
                <wp:positionH relativeFrom="margin">
                  <wp:posOffset>4930140</wp:posOffset>
                </wp:positionH>
                <wp:positionV relativeFrom="paragraph">
                  <wp:posOffset>93980</wp:posOffset>
                </wp:positionV>
                <wp:extent cx="2225675" cy="12192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31221B" w:rsidRPr="00657DDC" w:rsidRDefault="0031221B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31221B" w:rsidRDefault="0031221B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31221B" w:rsidRDefault="0031221B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31221B" w:rsidRPr="001D0365" w:rsidRDefault="0031221B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4FAC77" id="_x0000_s1027" type="#_x0000_t202" style="position:absolute;margin-left:388.2pt;margin-top:7.4pt;width:175.25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31221B" w:rsidRPr="00657DDC" w:rsidRDefault="0031221B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31221B" w:rsidRDefault="0031221B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31221B" w:rsidRDefault="0031221B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31221B" w:rsidRPr="001D0365" w:rsidRDefault="0031221B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6B6F097A">
                <wp:simplePos x="0" y="0"/>
                <wp:positionH relativeFrom="page">
                  <wp:posOffset>655320</wp:posOffset>
                </wp:positionH>
                <wp:positionV relativeFrom="page">
                  <wp:posOffset>1158240</wp:posOffset>
                </wp:positionV>
                <wp:extent cx="3818890" cy="396240"/>
                <wp:effectExtent l="0" t="0" r="10160" b="381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CD5FE" w14:textId="4F32247A" w:rsidR="0031221B" w:rsidRDefault="0031221B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Standing Orders – Children – General CKD</w:t>
                            </w:r>
                          </w:p>
                          <w:p w14:paraId="1FDA34B6" w14:textId="1F8E4CC8" w:rsidR="0031221B" w:rsidRDefault="0031221B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8003AC" id="Rectangle 5" o:spid="_x0000_s1028" style="position:absolute;margin-left:51.6pt;margin-top:91.2pt;width:300.7pt;height:31.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6AIAAGg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" o:allowincell="f" filled="f" stroked="f">
                <v:textbox inset="0,0,0,0">
                  <w:txbxContent>
                    <w:p w14:paraId="33ECD5FE" w14:textId="4F32247A" w:rsidR="0031221B" w:rsidRDefault="0031221B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Standing Orders – Children – General CKD</w:t>
                      </w:r>
                    </w:p>
                    <w:p w14:paraId="1FDA34B6" w14:textId="1F8E4CC8" w:rsidR="0031221B" w:rsidRDefault="0031221B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31221B" w:rsidRDefault="0031221B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31221B" w:rsidRDefault="0031221B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196B8DC4" w:rsidR="003965EF" w:rsidRPr="009F21A3" w:rsidRDefault="00A024F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4FB1B281">
                <wp:simplePos x="0" y="0"/>
                <wp:positionH relativeFrom="column">
                  <wp:posOffset>450850</wp:posOffset>
                </wp:positionH>
                <wp:positionV relativeFrom="paragraph">
                  <wp:posOffset>155575</wp:posOffset>
                </wp:positionV>
                <wp:extent cx="2286000" cy="2540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31221B" w:rsidRPr="00895FC2" w:rsidRDefault="0031221B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895FC2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19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31221B" w:rsidRDefault="0031221B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11AB69" id="Text Box 14" o:spid="_x0000_s1030" type="#_x0000_t202" style="position:absolute;margin-left:35.5pt;margin-top:12.25pt;width:180pt;height:20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" fillcolor="white [3201]" strokecolor="white [3212]" strokeweight="0">
                <v:textbox>
                  <w:txbxContent>
                    <w:p w14:paraId="1C148C9C" w14:textId="5D847458" w:rsidR="0031221B" w:rsidRPr="00895FC2" w:rsidRDefault="0031221B" w:rsidP="006922BF">
                      <w:pPr>
                        <w:ind w:hanging="9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895FC2">
                        <w:rPr>
                          <w:rFonts w:ascii="Calibri" w:hAnsi="Calibri" w:cs="Arial"/>
                          <w:b/>
                          <w:sz w:val="19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19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cs="Arial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MSP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31221B" w:rsidRDefault="0031221B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1BC2CBA2" w14:textId="30C890E6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204A4F87" w:rsidR="003965EF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33" w:tblpY="15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B43006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0D14BDCC" w:rsidR="00B43006" w:rsidRPr="00F70D83" w:rsidRDefault="00B43006" w:rsidP="00B43006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B43006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B43006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4DE86961">
                <wp:simplePos x="0" y="0"/>
                <wp:positionH relativeFrom="margin">
                  <wp:posOffset>4480560</wp:posOffset>
                </wp:positionH>
                <wp:positionV relativeFrom="paragraph">
                  <wp:posOffset>8890</wp:posOffset>
                </wp:positionV>
                <wp:extent cx="268986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B43006" w:rsidRPr="006922BF" w:rsidRDefault="00B43006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B43006" w:rsidRPr="002D40A1" w14:paraId="4B73C610" w14:textId="77777777" w:rsidTr="009B5576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B43006" w:rsidRDefault="00B43006" w:rsidP="007A4CC5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B43006" w:rsidRPr="00810D56" w:rsidRDefault="00B43006" w:rsidP="007A4CC5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B43006" w:rsidRPr="002D40A1" w14:paraId="6C68EF4E" w14:textId="77777777" w:rsidTr="009B5576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B43006" w:rsidRPr="006922BF" w:rsidRDefault="00B43006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B43006" w:rsidRPr="00810D56" w:rsidRDefault="00B43006" w:rsidP="00245DD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B43006" w:rsidRPr="00810D56" w:rsidRDefault="00B43006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B43006" w:rsidRPr="002D40A1" w14:paraId="05049767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B43006" w:rsidRPr="001B0ECB" w:rsidRDefault="00B43006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1C3BC661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051FDF82" w14:textId="77777777" w:rsidTr="009B5576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0F4103F3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235E8809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43006" w:rsidRPr="002D40A1" w14:paraId="5955ABD1" w14:textId="77777777" w:rsidTr="009B5576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B43006" w:rsidRPr="002D40A1" w:rsidRDefault="00B43006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B43006" w:rsidRDefault="00B43006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B43006" w:rsidRDefault="00B43006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8pt;margin-top:.7pt;width:211.8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">
                <v:textbox inset="2mm,0,0,0">
                  <w:txbxContent>
                    <w:p w14:paraId="75457B2C" w14:textId="77777777" w:rsidR="00B43006" w:rsidRPr="006922BF" w:rsidRDefault="00B43006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B43006" w:rsidRPr="002D40A1" w14:paraId="4B73C610" w14:textId="77777777" w:rsidTr="009B5576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B43006" w:rsidRDefault="00B43006" w:rsidP="007A4CC5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B43006" w:rsidRPr="00810D56" w:rsidRDefault="00B43006" w:rsidP="007A4CC5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B43006" w:rsidRPr="002D40A1" w14:paraId="6C68EF4E" w14:textId="77777777" w:rsidTr="009B5576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B43006" w:rsidRPr="006922BF" w:rsidRDefault="00B43006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B43006" w:rsidRPr="00810D56" w:rsidRDefault="00B43006" w:rsidP="00245DD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B43006" w:rsidRPr="00810D56" w:rsidRDefault="00B43006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B43006" w:rsidRPr="002D40A1" w14:paraId="05049767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B43006" w:rsidRPr="001B0ECB" w:rsidRDefault="00B43006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3006" w:rsidRPr="002D40A1" w14:paraId="1C3BC661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051FDF82" w14:textId="77777777" w:rsidTr="009B5576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0F4103F3" w14:textId="77777777" w:rsidTr="009B5576">
                        <w:tc>
                          <w:tcPr>
                            <w:tcW w:w="2769" w:type="pct"/>
                          </w:tcPr>
                          <w:p w14:paraId="32CE4303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235E8809" w14:textId="77777777" w:rsidTr="009B5576">
                        <w:tc>
                          <w:tcPr>
                            <w:tcW w:w="2769" w:type="pct"/>
                          </w:tcPr>
                          <w:p w14:paraId="4C4132F4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B43006" w:rsidRPr="002D40A1" w14:paraId="5955ABD1" w14:textId="77777777" w:rsidTr="009B5576">
                        <w:tc>
                          <w:tcPr>
                            <w:tcW w:w="2769" w:type="pct"/>
                          </w:tcPr>
                          <w:p w14:paraId="7C958693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B43006" w:rsidRPr="002D40A1" w:rsidRDefault="00B43006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B43006" w:rsidRDefault="00B43006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B43006" w:rsidRDefault="00B43006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D46341" w:rsidRDefault="00B4300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684292FC" w14:textId="09E8472B" w:rsidR="00950ED6" w:rsidRPr="004B3D03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31221B" w:rsidRDefault="003122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31221B" w:rsidRDefault="0031221B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1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541F9A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D46341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8"/>
                <w:szCs w:val="6"/>
              </w:rPr>
            </w:pPr>
          </w:p>
        </w:tc>
      </w:tr>
    </w:tbl>
    <w:p w14:paraId="62FA47C5" w14:textId="77777777" w:rsidR="00452ED3" w:rsidRPr="00B43006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19"/>
          <w:szCs w:val="19"/>
        </w:rPr>
      </w:pPr>
      <w:r w:rsidRPr="00B43006">
        <w:rPr>
          <w:rFonts w:ascii="Calibri" w:hAnsi="Calibri" w:cs="Arial"/>
          <w:b/>
          <w:sz w:val="19"/>
          <w:szCs w:val="19"/>
        </w:rPr>
        <w:t xml:space="preserve">Additional copies to: </w:t>
      </w:r>
    </w:p>
    <w:p w14:paraId="19BAEEB1" w14:textId="378F1241" w:rsidR="00D46341" w:rsidRPr="00B43006" w:rsidRDefault="00B85ED8" w:rsidP="00D46341">
      <w:pPr>
        <w:ind w:left="709"/>
        <w:rPr>
          <w:rFonts w:ascii="Calibri" w:hAnsi="Calibri" w:cs="Arial"/>
          <w:sz w:val="14"/>
          <w:szCs w:val="19"/>
        </w:rPr>
      </w:pPr>
      <w:r w:rsidRPr="00B43006">
        <w:rPr>
          <w:rFonts w:ascii="Calibri" w:hAnsi="Calibri" w:cs="Arial"/>
          <w:sz w:val="19"/>
          <w:szCs w:val="19"/>
        </w:rPr>
        <w:t>Kidney Care Clinic</w:t>
      </w:r>
      <w:r w:rsidR="008B23F4">
        <w:rPr>
          <w:rFonts w:ascii="Calibri" w:hAnsi="Calibri" w:cs="Arial"/>
          <w:sz w:val="19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20"/>
          </w:rPr>
          <w:id w:val="-2121681793"/>
          <w:placeholder>
            <w:docPart w:val="0FB0E49879214DE5A40533892908E8AC"/>
          </w:placeholder>
          <w:temporary/>
          <w15:color w:val="99CC00"/>
        </w:sdtPr>
        <w:sdtEndPr>
          <w:rPr>
            <w:rFonts w:cs="Calibri"/>
            <w:bCs/>
            <w:color w:val="808080"/>
            <w:sz w:val="16"/>
            <w:szCs w:val="16"/>
          </w:rPr>
        </w:sdtEndPr>
        <w:sdtContent>
          <w:r w:rsidR="00D46341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(</w:t>
          </w:r>
          <w:r w:rsidR="00D46341" w:rsidRPr="00462B5E">
            <w:rPr>
              <w:rFonts w:ascii="Calibri" w:hAnsi="Calibri" w:cs="Calibri"/>
              <w:bCs/>
              <w:color w:val="808080"/>
              <w:sz w:val="16"/>
              <w:szCs w:val="16"/>
            </w:rPr>
            <w:t xml:space="preserve">KCCs: </w:t>
          </w:r>
          <w:r w:rsidR="00D46341">
            <w:rPr>
              <w:rFonts w:ascii="Calibri" w:hAnsi="Calibri" w:cs="Calibri"/>
              <w:bCs/>
              <w:color w:val="808080"/>
              <w:sz w:val="16"/>
              <w:szCs w:val="16"/>
            </w:rPr>
            <w:t>Remove from template if copy not desired</w:t>
          </w:r>
          <w:r w:rsidR="00D46341" w:rsidRPr="00245DD0">
            <w:rPr>
              <w:rFonts w:ascii="Calibri" w:hAnsi="Calibri" w:cs="Calibri"/>
              <w:bCs/>
              <w:color w:val="808080"/>
              <w:sz w:val="16"/>
              <w:szCs w:val="16"/>
            </w:rPr>
            <w:t>)</w:t>
          </w:r>
        </w:sdtContent>
      </w:sdt>
      <w:r w:rsidR="00D46341">
        <w:rPr>
          <w:noProof/>
          <w:lang w:val="en-CA" w:eastAsia="en-CA"/>
        </w:rPr>
        <w:t xml:space="preserve"> </w:t>
      </w:r>
    </w:p>
    <w:p w14:paraId="30121B66" w14:textId="722E5469" w:rsidR="00B85ED8" w:rsidRPr="00B43006" w:rsidRDefault="00B85ED8" w:rsidP="00B43006">
      <w:pPr>
        <w:ind w:left="709"/>
        <w:rPr>
          <w:rFonts w:ascii="Calibri" w:hAnsi="Calibri" w:cs="Arial"/>
          <w:sz w:val="4"/>
          <w:szCs w:val="19"/>
        </w:rPr>
      </w:pPr>
    </w:p>
    <w:p w14:paraId="41B1ED9F" w14:textId="77777777" w:rsidR="00B85ED8" w:rsidRPr="00B4300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>FP/NP:_______________________   MSP #:_________________   Other: _______________________   MSP #:______________</w:t>
      </w:r>
      <w:r w:rsidRPr="00B43006">
        <w:rPr>
          <w:rFonts w:ascii="Calibri" w:hAnsi="Calibri" w:cs="Arial"/>
          <w:sz w:val="19"/>
          <w:szCs w:val="19"/>
        </w:rPr>
        <w:softHyphen/>
        <w:t xml:space="preserve">      </w:t>
      </w:r>
    </w:p>
    <w:p w14:paraId="58A854DD" w14:textId="5ADFB491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9"/>
          <w:szCs w:val="19"/>
        </w:rPr>
      </w:pPr>
      <w:r w:rsidRPr="00B43006">
        <w:rPr>
          <w:rFonts w:ascii="Calibri" w:hAnsi="Calibri" w:cs="Arial"/>
          <w:sz w:val="19"/>
          <w:szCs w:val="19"/>
        </w:rPr>
        <w:t xml:space="preserve">Other: _______________________   MSP #:_________________   Other: _______________________   MSP #:______________ </w:t>
      </w:r>
    </w:p>
    <w:p w14:paraId="06BC238E" w14:textId="7AACAD30" w:rsidR="00D46341" w:rsidRDefault="00D46341" w:rsidP="00B85ED8">
      <w:pPr>
        <w:autoSpaceDE w:val="0"/>
        <w:autoSpaceDN w:val="0"/>
        <w:adjustRightInd w:val="0"/>
        <w:ind w:left="709"/>
        <w:rPr>
          <w:rFonts w:ascii="Calibri" w:hAnsi="Calibri" w:cs="Arial"/>
          <w:i/>
          <w:sz w:val="18"/>
          <w:szCs w:val="19"/>
        </w:rPr>
      </w:pPr>
      <w:r w:rsidRPr="00D46341">
        <w:rPr>
          <w:rFonts w:ascii="Calibri" w:hAnsi="Calibri" w:cs="Arial"/>
          <w:i/>
          <w:sz w:val="18"/>
          <w:szCs w:val="19"/>
        </w:rPr>
        <w:t>Automatic copy will be sent to PROMIS if ordering physician = nephrologist</w:t>
      </w:r>
    </w:p>
    <w:p w14:paraId="6DF587A7" w14:textId="77777777" w:rsidR="00D46341" w:rsidRPr="00D46341" w:rsidRDefault="00D46341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14"/>
          <w:szCs w:val="19"/>
        </w:rPr>
      </w:pPr>
    </w:p>
    <w:p w14:paraId="4FB32569" w14:textId="1450D8B1" w:rsidR="00B85ED8" w:rsidRPr="00B43006" w:rsidRDefault="00D46341" w:rsidP="00B43006">
      <w:pPr>
        <w:ind w:left="709"/>
        <w:rPr>
          <w:rFonts w:ascii="Calibri" w:hAnsi="Calibri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CD20AE5">
                <wp:simplePos x="0" y="0"/>
                <wp:positionH relativeFrom="margin">
                  <wp:posOffset>449580</wp:posOffset>
                </wp:positionH>
                <wp:positionV relativeFrom="paragraph">
                  <wp:posOffset>29210</wp:posOffset>
                </wp:positionV>
                <wp:extent cx="6679565" cy="571500"/>
                <wp:effectExtent l="19050" t="19050" r="26035" b="1905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31221B" w:rsidRPr="00B43006" w:rsidRDefault="0031221B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other arm.</w:t>
                            </w:r>
                          </w:p>
                          <w:p w14:paraId="49CCA9F8" w14:textId="427FD042" w:rsidR="0031221B" w:rsidRPr="00B43006" w:rsidRDefault="0031221B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31221B" w:rsidRPr="00B43006" w:rsidRDefault="0031221B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4BF7D3" id="Text Box 15" o:spid="_x0000_s1033" type="#_x0000_t202" style="position:absolute;left:0;text-align:left;margin-left:35.4pt;margin-top:2.3pt;width:525.9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" strokecolor="#3d246b" strokeweight="2.25pt">
                <v:textbox>
                  <w:txbxContent>
                    <w:p w14:paraId="3DD57F42" w14:textId="77777777" w:rsidR="0031221B" w:rsidRPr="00B43006" w:rsidRDefault="0031221B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other arm.</w:t>
                      </w:r>
                    </w:p>
                    <w:p w14:paraId="49CCA9F8" w14:textId="427FD042" w:rsidR="0031221B" w:rsidRPr="00B43006" w:rsidRDefault="0031221B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31221B" w:rsidRPr="00B43006" w:rsidRDefault="0031221B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0EADF703">
                <wp:simplePos x="0" y="0"/>
                <wp:positionH relativeFrom="margin">
                  <wp:align>left</wp:align>
                </wp:positionH>
                <wp:positionV relativeFrom="paragraph">
                  <wp:posOffset>3566160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31221B" w:rsidRDefault="0031221B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AD0FDD1" id="Oval 12" o:spid="_x0000_s1034" style="position:absolute;margin-left:0;margin-top:280.8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31221B" w:rsidRDefault="0031221B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728"/>
        <w:gridCol w:w="531"/>
        <w:gridCol w:w="619"/>
        <w:gridCol w:w="619"/>
        <w:gridCol w:w="562"/>
        <w:gridCol w:w="682"/>
        <w:gridCol w:w="545"/>
        <w:gridCol w:w="581"/>
        <w:gridCol w:w="581"/>
        <w:gridCol w:w="583"/>
        <w:gridCol w:w="581"/>
        <w:gridCol w:w="657"/>
        <w:gridCol w:w="583"/>
        <w:gridCol w:w="11"/>
        <w:gridCol w:w="653"/>
        <w:gridCol w:w="11"/>
      </w:tblGrid>
      <w:tr w:rsidR="005C315A" w14:paraId="570A94CC" w14:textId="77777777" w:rsidTr="005C315A">
        <w:trPr>
          <w:gridAfter w:val="1"/>
          <w:wAfter w:w="6" w:type="pct"/>
          <w:trHeight w:val="46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5C315A" w:rsidRPr="00B43006" w:rsidRDefault="005C315A" w:rsidP="0031221B">
            <w:pPr>
              <w:ind w:left="142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B4300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Laboratory Work</w:t>
            </w:r>
            <w:r w:rsidRPr="00B4300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38CFE24" w14:textId="77777777" w:rsidR="005C315A" w:rsidRPr="00B43006" w:rsidRDefault="005C315A" w:rsidP="0031221B">
            <w:pPr>
              <w:rPr>
                <w:sz w:val="20"/>
                <w:szCs w:val="20"/>
              </w:rPr>
            </w:pPr>
            <w:r w:rsidRPr="00B43006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43006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  <w:r w:rsidRPr="00B43006">
              <w:rPr>
                <w:rFonts w:ascii="Calibri" w:hAnsi="Calibri" w:cs="Calibri"/>
                <w:b/>
                <w:sz w:val="20"/>
                <w:szCs w:val="20"/>
              </w:rPr>
              <w:t>applicable boxes)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Jun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Jul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Aug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Sep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B8A" w14:textId="77777777" w:rsidR="005C315A" w:rsidRPr="00B43006" w:rsidRDefault="005C315A" w:rsidP="0031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006">
              <w:rPr>
                <w:rFonts w:ascii="Calibri" w:hAnsi="Calibri"/>
                <w:b/>
                <w:sz w:val="20"/>
                <w:szCs w:val="20"/>
              </w:rPr>
              <w:t>PRN</w:t>
            </w:r>
          </w:p>
        </w:tc>
      </w:tr>
      <w:tr w:rsidR="005C315A" w14:paraId="08A9CA28" w14:textId="77777777" w:rsidTr="005C315A">
        <w:trPr>
          <w:gridAfter w:val="1"/>
          <w:wAfter w:w="6" w:type="pct"/>
          <w:trHeight w:val="23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2B9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7272C1D9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FD6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52D6F1CE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902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Ferritin, TIBC, Iron Saturation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932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D8A574C" w14:textId="77777777" w:rsidTr="005C315A">
        <w:trPr>
          <w:gridAfter w:val="1"/>
          <w:wAfter w:w="6" w:type="pct"/>
          <w:trHeight w:val="44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NA+, K+, Cl-, Bicarbonate, Urea, Creat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23C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2AF3E2EE" w14:textId="77777777" w:rsidTr="005C315A">
        <w:trPr>
          <w:gridAfter w:val="1"/>
          <w:wAfter w:w="6" w:type="pct"/>
          <w:trHeight w:val="239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Albumin, Ca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, PO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, Mg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68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24E9F746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77777777" w:rsidR="005C315A" w:rsidRPr="00D46341" w:rsidRDefault="005C315A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D46341">
              <w:rPr>
                <w:rFonts w:ascii="Calibri" w:hAnsi="Calibri" w:cs="Calibri"/>
                <w:color w:val="000000"/>
                <w:sz w:val="19"/>
                <w:szCs w:val="19"/>
              </w:rPr>
              <w:t>iPTH, Alk Phos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83FF68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A43DE2D" w14:textId="77777777" w:rsidTr="005C315A">
        <w:trPr>
          <w:gridAfter w:val="1"/>
          <w:wAfter w:w="6" w:type="pct"/>
          <w:trHeight w:val="44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7777777" w:rsidR="005C315A" w:rsidRPr="00D46341" w:rsidRDefault="005C315A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Urine Protein Creatinine Ratio (PCR)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660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2E533E8" w14:textId="77777777" w:rsidTr="005C315A">
        <w:trPr>
          <w:gridAfter w:val="1"/>
          <w:wAfter w:w="6" w:type="pct"/>
          <w:trHeight w:val="523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77777777" w:rsidR="005C315A" w:rsidRPr="00D46341" w:rsidRDefault="005C315A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Urine Albumin Creatinine Ratio (ACR)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4EF8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7C7CEC88" w14:textId="77777777" w:rsidTr="005C315A">
        <w:trPr>
          <w:gridAfter w:val="1"/>
          <w:wAfter w:w="6" w:type="pct"/>
          <w:trHeight w:val="44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77777777" w:rsidR="005C315A" w:rsidRPr="00D46341" w:rsidRDefault="005C315A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>24 Hour Urine for Volume, Protein, Sodium, Creatinine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AB0E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D168116" w14:textId="77777777" w:rsidTr="005C315A">
        <w:trPr>
          <w:gridAfter w:val="1"/>
          <w:wAfter w:w="6" w:type="pct"/>
          <w:trHeight w:val="66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34D" w14:textId="77777777" w:rsidR="005C315A" w:rsidRPr="00D46341" w:rsidRDefault="005C315A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>Fasting Glucose, TChol, LDL, HDL, Non-HDL, Triglycerides, CRP, 25-OH Vit D, TSH, Uric Acid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BECD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1629E26C" w14:textId="77777777" w:rsidTr="005C315A">
        <w:trPr>
          <w:gridAfter w:val="1"/>
          <w:wAfter w:w="6" w:type="pct"/>
          <w:trHeight w:val="305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77777777" w:rsidR="005C315A" w:rsidRPr="00D46341" w:rsidRDefault="005C315A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>Urinalysis: Routine &amp; Micro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805F8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494D3D68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77777777" w:rsidR="005C315A" w:rsidRPr="00D46341" w:rsidRDefault="005C315A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46341">
              <w:rPr>
                <w:rFonts w:asciiTheme="minorHAnsi" w:hAnsiTheme="minorHAnsi" w:cstheme="minorHAnsi"/>
                <w:sz w:val="19"/>
                <w:szCs w:val="19"/>
              </w:rPr>
              <w:t xml:space="preserve">Other: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4971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5D0F83C6" w14:textId="77777777" w:rsidTr="005C315A">
        <w:trPr>
          <w:gridAfter w:val="1"/>
          <w:wAfter w:w="6" w:type="pct"/>
          <w:trHeight w:val="25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5C315A" w:rsidRPr="00452308" w:rsidRDefault="005C315A" w:rsidP="0031221B">
            <w:pPr>
              <w:rPr>
                <w:sz w:val="20"/>
                <w:szCs w:val="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5C315A" w:rsidRDefault="005C315A" w:rsidP="0031221B">
            <w:pPr>
              <w:rPr>
                <w:szCs w:val="4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968D" w14:textId="77777777" w:rsidR="005C315A" w:rsidRDefault="005C315A" w:rsidP="0031221B">
            <w:pPr>
              <w:rPr>
                <w:szCs w:val="40"/>
              </w:rPr>
            </w:pPr>
          </w:p>
        </w:tc>
      </w:tr>
      <w:tr w:rsidR="005C315A" w14:paraId="3183E287" w14:textId="77777777" w:rsidTr="005C315A">
        <w:trPr>
          <w:trHeight w:val="380"/>
        </w:trPr>
        <w:tc>
          <w:tcPr>
            <w:tcW w:w="46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9FE" w14:textId="77777777" w:rsidR="005C315A" w:rsidRPr="00C1761F" w:rsidRDefault="005C315A" w:rsidP="0031221B">
            <w:pPr>
              <w:rPr>
                <w:rFonts w:ascii="Calibri" w:hAnsi="Calibri" w:cs="Calibri"/>
                <w:b/>
                <w:color w:val="000000"/>
                <w:sz w:val="4"/>
                <w:szCs w:val="21"/>
              </w:rPr>
            </w:pPr>
          </w:p>
          <w:p w14:paraId="0FA090CE" w14:textId="77777777" w:rsidR="005C315A" w:rsidRPr="008B23F4" w:rsidRDefault="005C315A" w:rsidP="0031221B">
            <w:pPr>
              <w:rPr>
                <w:sz w:val="20"/>
                <w:szCs w:val="20"/>
              </w:rPr>
            </w:pPr>
            <w:r w:rsidRPr="008B23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8B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                             </w:t>
            </w:r>
            <w:r w:rsidRPr="008B23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8B2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FE5E9" w14:textId="77777777" w:rsidR="005C315A" w:rsidRDefault="005C315A" w:rsidP="0031221B">
            <w:pPr>
              <w:rPr>
                <w:szCs w:val="40"/>
              </w:rPr>
            </w:pP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36EE94A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31221B" w:rsidRDefault="0031221B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B75BA18" id="_x0000_s1035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31221B" w:rsidRDefault="0031221B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68A0BEF" w14:textId="35141C0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440"/>
        <w:gridCol w:w="1440"/>
        <w:gridCol w:w="1440"/>
        <w:gridCol w:w="1965"/>
      </w:tblGrid>
      <w:tr w:rsidR="005C315A" w:rsidRPr="00EC79BF" w14:paraId="15B20460" w14:textId="77777777" w:rsidTr="005C315A">
        <w:tc>
          <w:tcPr>
            <w:tcW w:w="377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CBA5C8E" w14:textId="77777777" w:rsidR="005C315A" w:rsidRPr="00EC79BF" w:rsidRDefault="005C315A" w:rsidP="005C315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/>
          </w:tcPr>
          <w:p w14:paraId="247D8A34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G3a</w:t>
            </w:r>
          </w:p>
          <w:p w14:paraId="7F2BC5D4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45-59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/>
          </w:tcPr>
          <w:p w14:paraId="4D514728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4223AE29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8080"/>
          </w:tcPr>
          <w:p w14:paraId="6DDD328F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59E985B8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808080"/>
          </w:tcPr>
          <w:p w14:paraId="6EBBC1BA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3403ED43" w14:textId="77777777" w:rsidR="005C315A" w:rsidRPr="00EC79BF" w:rsidRDefault="005C315A" w:rsidP="005C315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5C315A" w:rsidRPr="00E542AC" w14:paraId="409830B7" w14:textId="77777777" w:rsidTr="005C315A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695E92F7" w14:textId="77777777" w:rsidR="005C315A" w:rsidRPr="00E542AC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ESA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C39017E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1FB30F6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9246AC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2AE379D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C315A" w:rsidRPr="00EC79BF" w14:paraId="120C8807" w14:textId="77777777" w:rsidTr="005C315A">
        <w:tc>
          <w:tcPr>
            <w:tcW w:w="3775" w:type="dxa"/>
            <w:vAlign w:val="center"/>
          </w:tcPr>
          <w:p w14:paraId="2991BC8A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CBC, Retic Count 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56FACEBA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440" w:type="dxa"/>
            <w:vAlign w:val="center"/>
          </w:tcPr>
          <w:p w14:paraId="6ED9922E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440" w:type="dxa"/>
            <w:vAlign w:val="center"/>
          </w:tcPr>
          <w:p w14:paraId="2BC9DC08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965" w:type="dxa"/>
            <w:vAlign w:val="center"/>
          </w:tcPr>
          <w:p w14:paraId="7A0AF957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5C315A" w:rsidRPr="00EC79BF" w14:paraId="454A0B3D" w14:textId="77777777" w:rsidTr="005C315A">
        <w:tc>
          <w:tcPr>
            <w:tcW w:w="3775" w:type="dxa"/>
            <w:vAlign w:val="center"/>
          </w:tcPr>
          <w:p w14:paraId="05CB2D1E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Ferritin, TIBC, Iron Saturation 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5E8E90B1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1E51CA5E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42CD397C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562332DF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Monthly (unstable)</w:t>
            </w:r>
          </w:p>
          <w:p w14:paraId="1F637346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Q2 mos (stable)</w:t>
            </w:r>
          </w:p>
        </w:tc>
      </w:tr>
      <w:tr w:rsidR="005C315A" w:rsidRPr="00E542AC" w14:paraId="1C774500" w14:textId="77777777" w:rsidTr="005C315A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49DEF96" w14:textId="77777777" w:rsidR="005C315A" w:rsidRPr="00E542AC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 on</w:t>
            </w:r>
            <w:r w:rsidRPr="00E5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FD31D1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16D2773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8F1874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3AA0464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C315A" w:rsidRPr="00EC79BF" w14:paraId="7F7B6BDC" w14:textId="77777777" w:rsidTr="005C315A">
        <w:tc>
          <w:tcPr>
            <w:tcW w:w="3775" w:type="dxa"/>
            <w:vAlign w:val="center"/>
          </w:tcPr>
          <w:p w14:paraId="269ECE38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CBC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Retic Count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3559FD2E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440" w:type="dxa"/>
            <w:vAlign w:val="center"/>
          </w:tcPr>
          <w:p w14:paraId="5852A87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440" w:type="dxa"/>
            <w:vAlign w:val="center"/>
          </w:tcPr>
          <w:p w14:paraId="76151C57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965" w:type="dxa"/>
            <w:vAlign w:val="center"/>
          </w:tcPr>
          <w:p w14:paraId="22ED2A4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5C315A" w:rsidRPr="00EC79BF" w14:paraId="4D273262" w14:textId="77777777" w:rsidTr="005C315A">
        <w:tc>
          <w:tcPr>
            <w:tcW w:w="3775" w:type="dxa"/>
            <w:vAlign w:val="center"/>
          </w:tcPr>
          <w:p w14:paraId="3CE5CC1C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Ferritin, TIBC, Iron Saturation 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EC79B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</w:t>
            </w: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440" w:type="dxa"/>
            <w:vAlign w:val="center"/>
          </w:tcPr>
          <w:p w14:paraId="56D42B4F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440" w:type="dxa"/>
            <w:vAlign w:val="center"/>
          </w:tcPr>
          <w:p w14:paraId="248E471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0149616C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772B2494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</w:tr>
      <w:tr w:rsidR="005C315A" w:rsidRPr="00E542AC" w14:paraId="55285BD6" w14:textId="77777777" w:rsidTr="005C315A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73C4BF47" w14:textId="77777777" w:rsidR="005C315A" w:rsidRPr="00E542AC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 Tests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DEAF34A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9843853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07184D9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E023141" w14:textId="77777777" w:rsidR="005C315A" w:rsidRPr="00E542AC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C315A" w:rsidRPr="00EC79BF" w14:paraId="10F64FA3" w14:textId="77777777" w:rsidTr="005C315A">
        <w:tc>
          <w:tcPr>
            <w:tcW w:w="3775" w:type="dxa"/>
            <w:vAlign w:val="center"/>
          </w:tcPr>
          <w:p w14:paraId="08580231" w14:textId="20FC939E" w:rsidR="005C315A" w:rsidRPr="00AA2E85" w:rsidRDefault="005C315A" w:rsidP="005C31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NA+, K+, Cl-, Bicarbonate, Urea, Creat 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358BAB6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440" w:type="dxa"/>
            <w:vAlign w:val="center"/>
          </w:tcPr>
          <w:p w14:paraId="6DFFB8B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440" w:type="dxa"/>
            <w:vAlign w:val="center"/>
          </w:tcPr>
          <w:p w14:paraId="065D8A0A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965" w:type="dxa"/>
            <w:vAlign w:val="center"/>
          </w:tcPr>
          <w:p w14:paraId="4D85616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Monthly</w:t>
            </w:r>
          </w:p>
        </w:tc>
      </w:tr>
      <w:tr w:rsidR="005C315A" w:rsidRPr="00EC79BF" w14:paraId="7B2E9417" w14:textId="77777777" w:rsidTr="005C315A">
        <w:tc>
          <w:tcPr>
            <w:tcW w:w="3775" w:type="dxa"/>
            <w:vAlign w:val="center"/>
          </w:tcPr>
          <w:p w14:paraId="5459E1ED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Albumin, Ca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2+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4, </w:t>
            </w:r>
            <w:r w:rsidRPr="00AA2E85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Mg</w:t>
            </w:r>
          </w:p>
        </w:tc>
        <w:tc>
          <w:tcPr>
            <w:tcW w:w="1440" w:type="dxa"/>
            <w:vAlign w:val="center"/>
          </w:tcPr>
          <w:p w14:paraId="173D2667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440" w:type="dxa"/>
            <w:vAlign w:val="center"/>
          </w:tcPr>
          <w:p w14:paraId="1FF7071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440" w:type="dxa"/>
            <w:vAlign w:val="center"/>
          </w:tcPr>
          <w:p w14:paraId="62D72C9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965" w:type="dxa"/>
            <w:vAlign w:val="center"/>
          </w:tcPr>
          <w:p w14:paraId="73D6314F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rPr>
                <w:rFonts w:asciiTheme="minorHAnsi" w:hAnsiTheme="minorHAnsi" w:cstheme="minorHAnsi"/>
                <w:lang w:val="it-IT"/>
              </w:rPr>
              <w:t>Monthly</w:t>
            </w:r>
          </w:p>
        </w:tc>
      </w:tr>
      <w:tr w:rsidR="005C315A" w:rsidRPr="00EC79BF" w14:paraId="3652A47D" w14:textId="77777777" w:rsidTr="005C315A">
        <w:tc>
          <w:tcPr>
            <w:tcW w:w="3775" w:type="dxa"/>
            <w:vAlign w:val="center"/>
          </w:tcPr>
          <w:p w14:paraId="44F421E1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iPTH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Alk Phos</w:t>
            </w:r>
          </w:p>
        </w:tc>
        <w:tc>
          <w:tcPr>
            <w:tcW w:w="1440" w:type="dxa"/>
            <w:vAlign w:val="center"/>
          </w:tcPr>
          <w:p w14:paraId="64C4816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440" w:type="dxa"/>
            <w:vAlign w:val="center"/>
          </w:tcPr>
          <w:p w14:paraId="61A4AC32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056EF65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0CEC80CF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Monthly (unstable)</w:t>
            </w:r>
          </w:p>
          <w:p w14:paraId="68163095" w14:textId="77777777" w:rsidR="005C315A" w:rsidRPr="00EC79BF" w:rsidRDefault="005C315A" w:rsidP="005C315A">
            <w:pPr>
              <w:pStyle w:val="NoSpacing"/>
              <w:jc w:val="center"/>
            </w:pPr>
            <w:r w:rsidRPr="00EC79BF">
              <w:t>Q2 mos (stable)</w:t>
            </w:r>
          </w:p>
        </w:tc>
      </w:tr>
      <w:tr w:rsidR="005C315A" w:rsidRPr="00EC79BF" w14:paraId="202342FB" w14:textId="77777777" w:rsidTr="005C315A">
        <w:tc>
          <w:tcPr>
            <w:tcW w:w="3775" w:type="dxa"/>
            <w:vAlign w:val="center"/>
          </w:tcPr>
          <w:p w14:paraId="1B7D1984" w14:textId="77777777" w:rsidR="005C315A" w:rsidRPr="00EC79BF" w:rsidRDefault="005C315A" w:rsidP="005C315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Urine </w:t>
            </w:r>
            <w:r w:rsidRPr="00EC7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rotein Creatinine Ratio (P</w:t>
            </w:r>
            <w:r w:rsidRPr="00EC7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EC79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and/or Albumin Creatinine Ratio (ACR)</w:t>
            </w:r>
          </w:p>
        </w:tc>
        <w:tc>
          <w:tcPr>
            <w:tcW w:w="1440" w:type="dxa"/>
            <w:vAlign w:val="center"/>
          </w:tcPr>
          <w:p w14:paraId="2948A91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Q6 mos</w:t>
            </w:r>
          </w:p>
        </w:tc>
        <w:tc>
          <w:tcPr>
            <w:tcW w:w="1440" w:type="dxa"/>
            <w:vAlign w:val="center"/>
          </w:tcPr>
          <w:p w14:paraId="638B531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Q3 mos</w:t>
            </w:r>
          </w:p>
        </w:tc>
        <w:tc>
          <w:tcPr>
            <w:tcW w:w="1440" w:type="dxa"/>
            <w:vAlign w:val="center"/>
          </w:tcPr>
          <w:p w14:paraId="72FF3F44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  <w:tc>
          <w:tcPr>
            <w:tcW w:w="1965" w:type="dxa"/>
            <w:vAlign w:val="center"/>
          </w:tcPr>
          <w:p w14:paraId="452B107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Q2 mos</w:t>
            </w:r>
          </w:p>
        </w:tc>
      </w:tr>
      <w:tr w:rsidR="005C315A" w:rsidRPr="00EC79BF" w14:paraId="4870C8DB" w14:textId="77777777" w:rsidTr="005C315A">
        <w:tc>
          <w:tcPr>
            <w:tcW w:w="3775" w:type="dxa"/>
            <w:vAlign w:val="center"/>
          </w:tcPr>
          <w:p w14:paraId="03CD4EEF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24 Hour Urine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olume,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rotein,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odium,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reatinine</w:t>
            </w:r>
          </w:p>
        </w:tc>
        <w:tc>
          <w:tcPr>
            <w:tcW w:w="1440" w:type="dxa"/>
            <w:vAlign w:val="center"/>
          </w:tcPr>
          <w:p w14:paraId="7659DFB1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70E7845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7CCC949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965" w:type="dxa"/>
            <w:vAlign w:val="center"/>
          </w:tcPr>
          <w:p w14:paraId="4F6DF585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</w:tr>
      <w:tr w:rsidR="005C315A" w:rsidRPr="00EC79BF" w14:paraId="57BF0C67" w14:textId="77777777" w:rsidTr="005C315A">
        <w:tc>
          <w:tcPr>
            <w:tcW w:w="3775" w:type="dxa"/>
            <w:vAlign w:val="center"/>
          </w:tcPr>
          <w:p w14:paraId="29D655B9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Fasting glucose, TChol, LDL, HDL, Non-HDL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t xml:space="preserve"> </w:t>
            </w:r>
            <w:r w:rsidRPr="008F7F22">
              <w:rPr>
                <w:rFonts w:asciiTheme="minorHAnsi" w:hAnsiTheme="minorHAnsi" w:cstheme="minorHAnsi"/>
                <w:sz w:val="22"/>
                <w:szCs w:val="22"/>
              </w:rPr>
              <w:t>Triglycerides, CRP, 25-OH Vit D, TSH, Uric Acid</w:t>
            </w:r>
          </w:p>
        </w:tc>
        <w:tc>
          <w:tcPr>
            <w:tcW w:w="1440" w:type="dxa"/>
            <w:vAlign w:val="center"/>
          </w:tcPr>
          <w:p w14:paraId="1EA35DB8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7C4F2891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03D442E2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  <w:tc>
          <w:tcPr>
            <w:tcW w:w="1965" w:type="dxa"/>
            <w:vAlign w:val="center"/>
          </w:tcPr>
          <w:p w14:paraId="0116837D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Annual</w:t>
            </w:r>
          </w:p>
        </w:tc>
      </w:tr>
      <w:tr w:rsidR="005C315A" w:rsidRPr="00EC79BF" w14:paraId="2F60104F" w14:textId="77777777" w:rsidTr="005C315A">
        <w:tc>
          <w:tcPr>
            <w:tcW w:w="3775" w:type="dxa"/>
            <w:vAlign w:val="center"/>
          </w:tcPr>
          <w:p w14:paraId="574BBBE3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Urinalysis: Routine &amp; Micro</w:t>
            </w:r>
          </w:p>
        </w:tc>
        <w:tc>
          <w:tcPr>
            <w:tcW w:w="1440" w:type="dxa"/>
            <w:vAlign w:val="center"/>
          </w:tcPr>
          <w:p w14:paraId="0F73CB0F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6841BEE3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3D44EC66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965" w:type="dxa"/>
            <w:vAlign w:val="center"/>
          </w:tcPr>
          <w:p w14:paraId="182DC80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  <w:tr w:rsidR="005C315A" w:rsidRPr="00EC79BF" w14:paraId="2F4F1BA5" w14:textId="77777777" w:rsidTr="005C315A">
        <w:tc>
          <w:tcPr>
            <w:tcW w:w="3775" w:type="dxa"/>
            <w:vAlign w:val="center"/>
          </w:tcPr>
          <w:p w14:paraId="135E7707" w14:textId="77777777" w:rsidR="005C315A" w:rsidRPr="00EC79BF" w:rsidRDefault="005C315A" w:rsidP="005C315A">
            <w:pPr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(please specify)</w:t>
            </w:r>
          </w:p>
        </w:tc>
        <w:tc>
          <w:tcPr>
            <w:tcW w:w="1440" w:type="dxa"/>
            <w:vAlign w:val="center"/>
          </w:tcPr>
          <w:p w14:paraId="2A08F03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33F4D31D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440" w:type="dxa"/>
            <w:vAlign w:val="center"/>
          </w:tcPr>
          <w:p w14:paraId="5253C48B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  <w:tc>
          <w:tcPr>
            <w:tcW w:w="1965" w:type="dxa"/>
            <w:vAlign w:val="center"/>
          </w:tcPr>
          <w:p w14:paraId="72A7ED7F" w14:textId="77777777" w:rsidR="005C315A" w:rsidRPr="00EC79BF" w:rsidRDefault="005C315A" w:rsidP="005C315A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79BF">
              <w:rPr>
                <w:rFonts w:asciiTheme="minorHAnsi" w:hAnsiTheme="minorHAnsi" w:cstheme="minorHAnsi"/>
                <w:sz w:val="22"/>
                <w:szCs w:val="22"/>
              </w:rPr>
              <w:t>As required</w:t>
            </w:r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23EBB0B0" w:rsidR="00737ABB" w:rsidRDefault="00F9359D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38F6A683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076325"/>
                <wp:effectExtent l="19050" t="1905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31221B" w:rsidRDefault="0031221B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7E4AF0B" w14:textId="56A94F1B" w:rsidR="0031221B" w:rsidRDefault="0031221B" w:rsidP="00F03706">
                            <w:pPr>
                              <w:ind w:left="720"/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children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chronic kidney disease</w:t>
                            </w:r>
                          </w:p>
                          <w:p w14:paraId="1B1C25CB" w14:textId="77777777" w:rsidR="0031221B" w:rsidRPr="00B00413" w:rsidRDefault="0031221B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31221B" w:rsidRPr="00C81677" w:rsidRDefault="0031221B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3E0D15" id="Text Box 30" o:spid="_x0000_s1036" type="#_x0000_t202" style="position:absolute;margin-left:0;margin-top:49.75pt;width:501.75pt;height:84.75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" strokecolor="#3d246b" strokeweight="3pt">
                <v:stroke linestyle="thinThin"/>
                <v:textbox>
                  <w:txbxContent>
                    <w:p w14:paraId="259FA0B3" w14:textId="77777777" w:rsidR="0031221B" w:rsidRDefault="0031221B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7E4AF0B" w14:textId="56A94F1B" w:rsidR="0031221B" w:rsidRDefault="0031221B" w:rsidP="00F03706">
                      <w:pPr>
                        <w:ind w:left="720"/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in </w:t>
                      </w:r>
                      <w:r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children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chronic kidney disease</w:t>
                      </w:r>
                    </w:p>
                    <w:p w14:paraId="1B1C25CB" w14:textId="77777777" w:rsidR="0031221B" w:rsidRPr="00B00413" w:rsidRDefault="0031221B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31221B" w:rsidRPr="00C81677" w:rsidRDefault="0031221B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77777777" w:rsidR="00737ABB" w:rsidRDefault="00737ABB" w:rsidP="002C631A">
      <w:pPr>
        <w:rPr>
          <w:rFonts w:ascii="Calibri" w:hAnsi="Calibri"/>
          <w:sz w:val="32"/>
        </w:rPr>
      </w:pPr>
    </w:p>
    <w:p w14:paraId="08222D1A" w14:textId="4BC24CDA" w:rsidR="002C631A" w:rsidRPr="002C631A" w:rsidRDefault="002C631A" w:rsidP="002C631A">
      <w:pPr>
        <w:rPr>
          <w:rFonts w:ascii="Calibri" w:hAnsi="Calibri"/>
          <w:sz w:val="32"/>
        </w:rPr>
      </w:pPr>
    </w:p>
    <w:p w14:paraId="18CA116B" w14:textId="780B2ED1" w:rsidR="002C631A" w:rsidRDefault="00217312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58CAB61E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31221B" w:rsidRDefault="0031221B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5E3D5B6" id="Oval 15" o:spid="_x0000_s1037" style="position:absolute;margin-left:0;margin-top:3.1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31221B" w:rsidRDefault="0031221B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521C1864" w:rsidR="00737ABB" w:rsidRPr="002C631A" w:rsidRDefault="00F950CF" w:rsidP="002C631A">
      <w:pPr>
        <w:tabs>
          <w:tab w:val="left" w:pos="9396"/>
        </w:tabs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31221B" w:rsidRDefault="0031221B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31221B" w:rsidRDefault="0031221B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4E13" w14:textId="77777777" w:rsidR="00541F9A" w:rsidRDefault="00541F9A" w:rsidP="00DA7F0F">
      <w:r>
        <w:separator/>
      </w:r>
    </w:p>
  </w:endnote>
  <w:endnote w:type="continuationSeparator" w:id="0">
    <w:p w14:paraId="78F7D145" w14:textId="77777777" w:rsidR="00541F9A" w:rsidRDefault="00541F9A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3659" w14:textId="77777777" w:rsidR="0071391D" w:rsidRDefault="00713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5642273C" w:rsidR="0031221B" w:rsidRDefault="0031221B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D46341">
              <w:rPr>
                <w:rFonts w:ascii="Arial Narrow" w:hAnsi="Arial Narrow"/>
                <w:sz w:val="16"/>
                <w:szCs w:val="16"/>
              </w:rPr>
              <w:t xml:space="preserve">Rev: </w:t>
            </w:r>
            <w:r w:rsidR="0071391D">
              <w:rPr>
                <w:rFonts w:ascii="Arial Narrow" w:hAnsi="Arial Narrow"/>
                <w:sz w:val="16"/>
                <w:szCs w:val="16"/>
              </w:rPr>
              <w:t>June 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4634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D4634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31221B" w:rsidRDefault="0031221B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53EB" w14:textId="77777777" w:rsidR="0071391D" w:rsidRDefault="007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9585" w14:textId="77777777" w:rsidR="00541F9A" w:rsidRDefault="00541F9A" w:rsidP="00DA7F0F">
      <w:r>
        <w:separator/>
      </w:r>
    </w:p>
  </w:footnote>
  <w:footnote w:type="continuationSeparator" w:id="0">
    <w:p w14:paraId="41810FC6" w14:textId="77777777" w:rsidR="00541F9A" w:rsidRDefault="00541F9A" w:rsidP="00DA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3057" w14:textId="77777777" w:rsidR="0071391D" w:rsidRDefault="0071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79FC" w14:textId="77777777" w:rsidR="0071391D" w:rsidRDefault="0071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8A52" w14:textId="77777777" w:rsidR="0071391D" w:rsidRDefault="00713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7SwsLQ0MzACcpR0lIJTi4sz8/NACgxrAagCCGEsAAAA"/>
  </w:docVars>
  <w:rsids>
    <w:rsidRoot w:val="004E0D6B"/>
    <w:rsid w:val="000354BE"/>
    <w:rsid w:val="00083422"/>
    <w:rsid w:val="000B4A84"/>
    <w:rsid w:val="000C1F16"/>
    <w:rsid w:val="000E1E79"/>
    <w:rsid w:val="00111C1C"/>
    <w:rsid w:val="001721D3"/>
    <w:rsid w:val="0017445A"/>
    <w:rsid w:val="001A0FC1"/>
    <w:rsid w:val="001B0ECB"/>
    <w:rsid w:val="001B45C7"/>
    <w:rsid w:val="001D0365"/>
    <w:rsid w:val="001E222C"/>
    <w:rsid w:val="001E7789"/>
    <w:rsid w:val="001F2D70"/>
    <w:rsid w:val="001F4313"/>
    <w:rsid w:val="00202419"/>
    <w:rsid w:val="002042C1"/>
    <w:rsid w:val="00217312"/>
    <w:rsid w:val="00223F65"/>
    <w:rsid w:val="002257B2"/>
    <w:rsid w:val="002477E2"/>
    <w:rsid w:val="00247F2C"/>
    <w:rsid w:val="00281EE5"/>
    <w:rsid w:val="00286F53"/>
    <w:rsid w:val="002B6E3D"/>
    <w:rsid w:val="002C631A"/>
    <w:rsid w:val="002D40A1"/>
    <w:rsid w:val="002D77A0"/>
    <w:rsid w:val="002E1012"/>
    <w:rsid w:val="00302681"/>
    <w:rsid w:val="0031221B"/>
    <w:rsid w:val="00351A14"/>
    <w:rsid w:val="00355399"/>
    <w:rsid w:val="003817B2"/>
    <w:rsid w:val="00394491"/>
    <w:rsid w:val="003965EF"/>
    <w:rsid w:val="003C2D28"/>
    <w:rsid w:val="003C5927"/>
    <w:rsid w:val="003C5E93"/>
    <w:rsid w:val="003C61BD"/>
    <w:rsid w:val="003E234F"/>
    <w:rsid w:val="00400955"/>
    <w:rsid w:val="00432E49"/>
    <w:rsid w:val="00452308"/>
    <w:rsid w:val="00452ED3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F3019"/>
    <w:rsid w:val="00501EB1"/>
    <w:rsid w:val="00541F9A"/>
    <w:rsid w:val="0054287D"/>
    <w:rsid w:val="0057174D"/>
    <w:rsid w:val="00584C51"/>
    <w:rsid w:val="005B095E"/>
    <w:rsid w:val="005C315A"/>
    <w:rsid w:val="005D7A75"/>
    <w:rsid w:val="00605161"/>
    <w:rsid w:val="00616C0C"/>
    <w:rsid w:val="00624538"/>
    <w:rsid w:val="00637918"/>
    <w:rsid w:val="00657DDC"/>
    <w:rsid w:val="00686F3A"/>
    <w:rsid w:val="006922BF"/>
    <w:rsid w:val="006D7798"/>
    <w:rsid w:val="006E4650"/>
    <w:rsid w:val="0071391D"/>
    <w:rsid w:val="00717359"/>
    <w:rsid w:val="007361BB"/>
    <w:rsid w:val="00736235"/>
    <w:rsid w:val="00737ABB"/>
    <w:rsid w:val="00766AC3"/>
    <w:rsid w:val="007A194D"/>
    <w:rsid w:val="007B7A5F"/>
    <w:rsid w:val="00810D56"/>
    <w:rsid w:val="00831C33"/>
    <w:rsid w:val="0085558A"/>
    <w:rsid w:val="0088053D"/>
    <w:rsid w:val="00881E05"/>
    <w:rsid w:val="00886781"/>
    <w:rsid w:val="00886C20"/>
    <w:rsid w:val="00890F52"/>
    <w:rsid w:val="00893E81"/>
    <w:rsid w:val="00895FC2"/>
    <w:rsid w:val="008B23F4"/>
    <w:rsid w:val="00911955"/>
    <w:rsid w:val="00942D09"/>
    <w:rsid w:val="00947D7A"/>
    <w:rsid w:val="00950ED6"/>
    <w:rsid w:val="009725FE"/>
    <w:rsid w:val="009822FD"/>
    <w:rsid w:val="009A2D1E"/>
    <w:rsid w:val="009A65C7"/>
    <w:rsid w:val="009D1548"/>
    <w:rsid w:val="009D205F"/>
    <w:rsid w:val="009D44D9"/>
    <w:rsid w:val="009F21A3"/>
    <w:rsid w:val="009F2CB8"/>
    <w:rsid w:val="00A024F5"/>
    <w:rsid w:val="00A068E8"/>
    <w:rsid w:val="00A23A0C"/>
    <w:rsid w:val="00A57199"/>
    <w:rsid w:val="00A61EE1"/>
    <w:rsid w:val="00A765C9"/>
    <w:rsid w:val="00A92416"/>
    <w:rsid w:val="00AE6FEA"/>
    <w:rsid w:val="00B00413"/>
    <w:rsid w:val="00B03717"/>
    <w:rsid w:val="00B24390"/>
    <w:rsid w:val="00B43006"/>
    <w:rsid w:val="00B533F0"/>
    <w:rsid w:val="00B632E5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22F6"/>
    <w:rsid w:val="00D319A3"/>
    <w:rsid w:val="00D40224"/>
    <w:rsid w:val="00D41554"/>
    <w:rsid w:val="00D41BB1"/>
    <w:rsid w:val="00D46341"/>
    <w:rsid w:val="00D75FFF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5229D"/>
    <w:rsid w:val="00F6108C"/>
    <w:rsid w:val="00F66373"/>
    <w:rsid w:val="00F70D83"/>
    <w:rsid w:val="00F8173B"/>
    <w:rsid w:val="00F848CF"/>
    <w:rsid w:val="00F9359D"/>
    <w:rsid w:val="00F950CF"/>
    <w:rsid w:val="00FA6473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0E49879214DE5A40533892908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6C46-0858-42B7-9F35-8227E367F073}"/>
      </w:docPartPr>
      <w:docPartBody>
        <w:p w:rsidR="0069787D" w:rsidRDefault="007C73C0" w:rsidP="007C73C0">
          <w:pPr>
            <w:pStyle w:val="0FB0E49879214DE5A40533892908E8AC"/>
          </w:pPr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0"/>
    <w:rsid w:val="003E61F4"/>
    <w:rsid w:val="0069787D"/>
    <w:rsid w:val="007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3C0"/>
    <w:rPr>
      <w:color w:val="808080"/>
    </w:rPr>
  </w:style>
  <w:style w:type="paragraph" w:customStyle="1" w:styleId="9BB534CDA8424FB2BF02BB66CC3DB6D2">
    <w:name w:val="9BB534CDA8424FB2BF02BB66CC3DB6D2"/>
    <w:rsid w:val="007C73C0"/>
  </w:style>
  <w:style w:type="paragraph" w:customStyle="1" w:styleId="D341045319A04B1DAFA6659F305FFDF7">
    <w:name w:val="D341045319A04B1DAFA6659F305FFDF7"/>
    <w:rsid w:val="007C73C0"/>
  </w:style>
  <w:style w:type="paragraph" w:customStyle="1" w:styleId="0FB0E49879214DE5A40533892908E8AC">
    <w:name w:val="0FB0E49879214DE5A40533892908E8AC"/>
    <w:rsid w:val="007C7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Kidney Disease</TermName>
          <TermId xmlns="http://schemas.microsoft.com/office/infopath/2007/PartnerControls">d91c78d8-9077-4e8c-a775-7d230674a517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 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 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7</Value>
    </TaxCatchAll>
    <Actions xmlns="c159c56b-ec28-428f-a724-6a3820a891b7">Current File</Actions>
    <DocumentDescription xmlns="4de64c37-ebdf-406a-9f1b-af099cf715f4" xsi:nil="true"/>
    <_dlc_DocId xmlns="67044c99-5a09-4b69-ac4c-52c28ac1aa45">BCPRA-31-2501</_dlc_DocId>
    <_dlc_DocIdUrl xmlns="67044c99-5a09-4b69-ac4c-52c28ac1aa45">
      <Url>http://www.bcrenal.ca/resource-gallery/_layouts/15/DocIdRedir.aspx?ID=BCPRA-31-2501</Url>
      <Description>BCPRA-31-2501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121C-67C8-441B-AA19-FCDA7412E145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2.xml><?xml version="1.0" encoding="utf-8"?>
<ds:datastoreItem xmlns:ds="http://schemas.openxmlformats.org/officeDocument/2006/customXml" ds:itemID="{52237C0A-8984-4B7A-87DB-11F3A4914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CEACC-9D5A-4D93-A7D6-72874CC5A8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795E00-98C7-4D3F-9A57-339C458D6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7D4A12-07D2-4113-B702-87E8897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2672</Characters>
  <Application>Microsoft Office Word</Application>
  <DocSecurity>0</DocSecurity>
  <Lines>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6</cp:revision>
  <cp:lastPrinted>2020-06-09T01:48:00Z</cp:lastPrinted>
  <dcterms:created xsi:type="dcterms:W3CDTF">2020-04-08T18:25:00Z</dcterms:created>
  <dcterms:modified xsi:type="dcterms:W3CDTF">2024-04-24T22:04:00Z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cfe5c70b-228a-4fd2-9be0-b9092ba482ac</vt:lpwstr>
  </property>
  <property fmtid="{D5CDD505-2E9C-101B-9397-08002B2CF9AE}" pid="4" name="Topics">
    <vt:lpwstr>7;#Chronic Kidney Disease|d91c78d8-9077-4e8c-a775-7d230674a517</vt:lpwstr>
  </property>
  <property fmtid="{D5CDD505-2E9C-101B-9397-08002B2CF9AE}" pid="5" name="ResourceCategory">
    <vt:lpwstr/>
  </property>
  <property fmtid="{D5CDD505-2E9C-101B-9397-08002B2CF9AE}" pid="6" name="Document Type">
    <vt:lpwstr>22;#Guidelines|84cd6e54-d846-4d00-9f93-48858d746027;#23;# Protocols|1b62d61f-4d18-4b9a-9970-1023c11dcb62;#24;# Clinical Tools|95a3df78-8403-4652-8dbf-cc56b8f20577</vt:lpwstr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